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8E2" w:rsidRDefault="00556210" w:rsidP="002428E2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Муниципальное бюджетное общеобразовательное </w:t>
      </w: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Pr="00556210"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Маломеминская основная общеобразовательная школа </w:t>
      </w:r>
    </w:p>
    <w:p w:rsidR="00B46BC0" w:rsidRDefault="00556210" w:rsidP="002428E2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Кайбицкого муниципального района Республики Татарстан»</w:t>
      </w:r>
    </w:p>
    <w:p w:rsidR="002428E2" w:rsidRPr="00556210" w:rsidRDefault="002428E2" w:rsidP="002428E2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tbl>
      <w:tblPr>
        <w:tblW w:w="118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04"/>
        <w:gridCol w:w="6277"/>
      </w:tblGrid>
      <w:tr w:rsidR="00B46BC0" w:rsidRPr="00556210" w:rsidTr="002428E2">
        <w:tc>
          <w:tcPr>
            <w:tcW w:w="560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6BC0" w:rsidRPr="00556210" w:rsidRDefault="00556210" w:rsidP="00556210">
            <w:pPr>
              <w:rPr>
                <w:lang w:val="ru-RU"/>
              </w:rPr>
            </w:pPr>
            <w:r w:rsidRPr="0055621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СОГЛАСОВАНЫ</w:t>
            </w:r>
            <w:r w:rsidRPr="00556210">
              <w:rPr>
                <w:lang w:val="ru-RU"/>
              </w:rPr>
              <w:br/>
            </w:r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Педагогическим </w:t>
            </w:r>
            <w:proofErr w:type="gramStart"/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556210">
              <w:rPr>
                <w:lang w:val="ru-RU"/>
              </w:rPr>
              <w:br/>
            </w:r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proofErr w:type="gramEnd"/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5C168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.09.2022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62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6BC0" w:rsidRPr="00556210" w:rsidRDefault="00556210" w:rsidP="0046599E">
            <w:pPr>
              <w:ind w:hanging="35"/>
              <w:rPr>
                <w:lang w:val="ru-RU"/>
              </w:rPr>
            </w:pPr>
            <w:r w:rsidRPr="0055621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УТВЕРЖДЕНЫ</w:t>
            </w:r>
            <w:r w:rsidRPr="00556210">
              <w:rPr>
                <w:lang w:val="ru-RU"/>
              </w:rPr>
              <w:br/>
            </w:r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приказом </w:t>
            </w:r>
            <w:r w:rsidRPr="00556210">
              <w:rPr>
                <w:lang w:val="ru-RU"/>
              </w:rPr>
              <w:br/>
            </w:r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5C168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01</w:t>
            </w:r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.09.2022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2428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123</w:t>
            </w:r>
          </w:p>
        </w:tc>
      </w:tr>
      <w:tr w:rsidR="00B46BC0" w:rsidRPr="002428E2" w:rsidTr="002428E2">
        <w:tc>
          <w:tcPr>
            <w:tcW w:w="560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6BC0" w:rsidRPr="00556210" w:rsidRDefault="00556210" w:rsidP="00556210">
            <w:pPr>
              <w:rPr>
                <w:lang w:val="ru-RU"/>
              </w:rPr>
            </w:pPr>
            <w:r w:rsidRPr="0055621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СОГЛАСОВАНЫ </w:t>
            </w:r>
            <w:r w:rsidRPr="00556210">
              <w:rPr>
                <w:lang w:val="ru-RU"/>
              </w:rPr>
              <w:br/>
            </w:r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Управляющим советом</w:t>
            </w:r>
            <w:r w:rsidRPr="00556210">
              <w:rPr>
                <w:lang w:val="ru-RU"/>
              </w:rPr>
              <w:br/>
            </w:r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5C168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01</w:t>
            </w:r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.09.2022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562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1)</w:t>
            </w:r>
          </w:p>
        </w:tc>
        <w:tc>
          <w:tcPr>
            <w:tcW w:w="62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46BC0" w:rsidRPr="00556210" w:rsidRDefault="00B46BC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46BC0" w:rsidRPr="00556210" w:rsidRDefault="0055621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</w:t>
      </w:r>
      <w:r w:rsidRPr="00556210">
        <w:rPr>
          <w:lang w:val="ru-RU"/>
        </w:rPr>
        <w:br/>
      </w:r>
      <w:r w:rsidRPr="005562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одежде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внешнему виду обучающихся</w:t>
      </w:r>
    </w:p>
    <w:p w:rsidR="00B46BC0" w:rsidRPr="00556210" w:rsidRDefault="0055621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1.1. Настоящие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одежде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внешнему виду обучающихся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— требования) разработаны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Законом Республики Татарстан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22.07.2013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68-ЗРТ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образовании», Требованиями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одежде обучающихся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начального общего,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среднего общего образования, утвержденными постановлением Кабинета министров Республики Татарстан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29.07.2013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527,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уставом Муниципального бюджетного общеобразовательного учреждения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«Маломеминская основная общеобразовательная школа Кайбицкого муниципального района Республики Татарстан»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— школа).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1.2. Требования вводятся для обучающихся 1–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-х классов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целях:</w:t>
      </w:r>
    </w:p>
    <w:p w:rsidR="00B46BC0" w:rsidRDefault="0055621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обеспечения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светского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46BC0" w:rsidRPr="00556210" w:rsidRDefault="0055621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удобной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эстетичной одеждой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повседневной школьной жизни;</w:t>
      </w:r>
    </w:p>
    <w:p w:rsidR="00B46BC0" w:rsidRPr="00556210" w:rsidRDefault="0055621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устранения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признаков социального, имущественного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религиозного различия между обучающимися;</w:t>
      </w:r>
    </w:p>
    <w:p w:rsidR="00B46BC0" w:rsidRPr="00556210" w:rsidRDefault="0055621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предупреждения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возникновения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обучающихся психологического дискомфорта перед сверстниками;</w:t>
      </w:r>
    </w:p>
    <w:p w:rsidR="00B46BC0" w:rsidRPr="00556210" w:rsidRDefault="0055621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укрепления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имиджа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формирования школьной идентичности;</w:t>
      </w:r>
    </w:p>
    <w:p w:rsidR="00B46BC0" w:rsidRPr="00556210" w:rsidRDefault="0055621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обучающихся этических норм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культуры поведения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обществе;</w:t>
      </w:r>
    </w:p>
    <w:p w:rsidR="00B46BC0" w:rsidRPr="00556210" w:rsidRDefault="0055621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навыков культурного поведения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повседневной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опыта нравственных взаимоотношений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коллективе;</w:t>
      </w:r>
    </w:p>
    <w:p w:rsidR="00B46BC0" w:rsidRPr="00556210" w:rsidRDefault="00556210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потребности личности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самосовершенствовании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саморазвитии.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1.3. Одежда обучающихся должна соответствовать санитарно-эпидемиологическим правилам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нормативам.</w:t>
      </w:r>
    </w:p>
    <w:p w:rsidR="00556210" w:rsidRDefault="00556210" w:rsidP="0055621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Требования к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одежде обучающихся</w:t>
      </w:r>
    </w:p>
    <w:p w:rsidR="00B46BC0" w:rsidRPr="00556210" w:rsidRDefault="00556210" w:rsidP="0055621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2.1. Обучающиеся 1–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-х классов посещают школу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одежде, соответствующей установленным настоящим требованиям. Ношение одежды установленных вида, цвета, фасона для обучающихся является обязательным.</w:t>
      </w:r>
    </w:p>
    <w:p w:rsidR="00B46BC0" w:rsidRPr="00556210" w:rsidRDefault="00556210" w:rsidP="0055621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школе установлено три вида одежды для обучающихся:</w:t>
      </w:r>
    </w:p>
    <w:p w:rsidR="00B46BC0" w:rsidRPr="00556210" w:rsidRDefault="00556210" w:rsidP="0055621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1) повседневная одежда;</w:t>
      </w:r>
    </w:p>
    <w:p w:rsidR="00B46BC0" w:rsidRPr="00556210" w:rsidRDefault="00556210" w:rsidP="0055621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2) парадная одежда;</w:t>
      </w:r>
    </w:p>
    <w:p w:rsidR="00B46BC0" w:rsidRPr="00556210" w:rsidRDefault="00556210" w:rsidP="0055621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3) спортивная форма.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2.3. Повседневная одежда для мальчиков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юношей включает:</w:t>
      </w:r>
    </w:p>
    <w:p w:rsidR="00B46BC0" w:rsidRPr="00556210" w:rsidRDefault="0055621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брюки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классического стиля, пиджак (жакет) или жилет </w:t>
      </w:r>
      <w:r w:rsidR="002428E2">
        <w:rPr>
          <w:rFonts w:hAnsi="Times New Roman" w:cs="Times New Roman"/>
          <w:color w:val="000000"/>
          <w:sz w:val="24"/>
          <w:szCs w:val="24"/>
          <w:lang w:val="ru-RU"/>
        </w:rPr>
        <w:t>серого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цвета (возможно использование ткани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клетку или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полоску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428E2">
        <w:rPr>
          <w:rFonts w:hAnsi="Times New Roman" w:cs="Times New Roman"/>
          <w:color w:val="000000"/>
          <w:sz w:val="24"/>
          <w:szCs w:val="24"/>
          <w:lang w:val="ru-RU"/>
        </w:rPr>
        <w:t>сером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цветовом оформлении);</w:t>
      </w:r>
    </w:p>
    <w:p w:rsidR="00B46BC0" w:rsidRPr="00556210" w:rsidRDefault="0055621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однотонную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сорочку, сочетающуюся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цветовой гаммой брюк, пиджака (жакета), жилета;</w:t>
      </w:r>
    </w:p>
    <w:p w:rsidR="00B46BC0" w:rsidRDefault="0055621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аксессуары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галстук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поясной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ремень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);</w:t>
      </w:r>
    </w:p>
    <w:p w:rsidR="00B46BC0" w:rsidRPr="00556210" w:rsidRDefault="00556210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джемперы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, свитеры, пуловеры нейтральных или неярких цветов (возможно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клетку, полоску или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геометрическим рисунком)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холодное время года.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2.3. Повседневная одежда для девочек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девушек включает:</w:t>
      </w:r>
    </w:p>
    <w:p w:rsidR="00B46BC0" w:rsidRPr="00556210" w:rsidRDefault="0055621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юбку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, сарафан, платье, брюки классического стиля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серого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цвета (возможно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использование ткани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клетку или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полоску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синем цветовом оформлении). Длина платья, юбки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сарафана должна быть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выше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см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верхней границы колена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ниже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см нижней границы колена;</w:t>
      </w:r>
    </w:p>
    <w:p w:rsidR="00B46BC0" w:rsidRDefault="0055621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пиджак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жакет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),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жилет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46BC0" w:rsidRPr="00556210" w:rsidRDefault="0055621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непрозрачную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блузу длиной ниже талии, сочетающуюся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цветовой гаммой юбки, сарафана, брюк, пиджака (жакета), жилета;</w:t>
      </w:r>
    </w:p>
    <w:p w:rsidR="00B46BC0" w:rsidRPr="00556210" w:rsidRDefault="0055621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аксессуары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(брошь, белый воротник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платье);</w:t>
      </w:r>
    </w:p>
    <w:p w:rsidR="00B46BC0" w:rsidRPr="00556210" w:rsidRDefault="00556210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джемперы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, свитеры, пуловеры нейтральных или неярких цветов (возможно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клетку, полоску или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геометрическим рисунком)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холодное время года.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2.4. Парадная одежда для мальчиков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юношей состоит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повседневной школьной одежды, дополненной светлой сорочкой или праздничным аксессуаром.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2.5. Парадная одежда для девочек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девушек состоит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повседневной школьной одежды, дополненной светлой блузой или праздничным аксессуаром.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2.6. Парадная одежда используется обучающимися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дни проведения праздников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торжественных линеек.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2.7. Спортивная одежда обучающихся включает футболку, спортивные брюки, спортивный костюм (возможны декоративные элементы иных цветов), кеды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кроссовки, балетки для танцев или чешки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занятия ритмикой.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2.8. Одежда обучающихся должна соответствовать погоде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месту проведения учебных занятий, температурному режиму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помещении.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2.9.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школе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допускается ношение обучающимися:</w:t>
      </w:r>
    </w:p>
    <w:p w:rsidR="00B46BC0" w:rsidRPr="00556210" w:rsidRDefault="0055621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одежды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, обуви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аксессуаров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травмирующей фурнитурой;</w:t>
      </w:r>
    </w:p>
    <w:p w:rsidR="00B46BC0" w:rsidRPr="00556210" w:rsidRDefault="0055621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одежды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яркими надписями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изображениями (за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исключением спортивных костюмов, носимых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занятиях физической культурой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спортом);</w:t>
      </w:r>
    </w:p>
    <w:p w:rsidR="00B46BC0" w:rsidRPr="00556210" w:rsidRDefault="00556210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одежды</w:t>
      </w:r>
      <w:proofErr w:type="gram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аксессуаров, содержащих символику экстремистских организаций,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пропагандирующих </w:t>
      </w:r>
      <w:proofErr w:type="spellStart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психоактивные</w:t>
      </w:r>
      <w:proofErr w:type="spellEnd"/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 xml:space="preserve"> вещества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противоправное поведение.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2.10.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группах продленного дня допускается ношение обучающимися свободной одежды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обуви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учетом общих требований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внешнему виду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одежде обучающихся.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2.11. При выборе одежды для ношения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школе обучающиеся, родители (законные представители) обучающихся должны исключить модели брюк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юбок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заниженной талией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и (или) высокими разрезами, декольтированных платьев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блуз, одежды бельевого стиля, массивной обуви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толстой платформе, туфель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высоких каблуках (свыше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см), массивных украшений.</w:t>
      </w:r>
    </w:p>
    <w:p w:rsidR="00B46BC0" w:rsidRPr="00556210" w:rsidRDefault="0055621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Внешний вид обучающихся 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3.1. Внешний вид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одежда обучающихся школы должны соответствовать общепринятым нормам классического стиля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носить светский характер.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3.2. Одежда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обувь обучающихся должны соответствовать погоде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месту проведения учебных занятий, температурному режиму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помещении, должны быть чистыми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опрятными.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3.3. Все обучающиеся должны иметь сменную обувь. Сменная обувь должна быть чистой, выдержанной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классическом стиле. Допустимая высота каблука для девочек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девушек 5–9-х классов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—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более 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см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3.4.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школе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допускается ношение атрибутов одежды, закрывающих лицо (кроме случаев, обусловленных состоянием здоровья учащихся).</w:t>
      </w:r>
    </w:p>
    <w:p w:rsidR="00B46BC0" w:rsidRPr="00556210" w:rsidRDefault="0055621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Права, обязанности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ответственность</w:t>
      </w:r>
      <w:r w:rsidRPr="00556210">
        <w:rPr>
          <w:lang w:val="ru-RU"/>
        </w:rPr>
        <w:br/>
      </w:r>
      <w:r w:rsidRPr="0055621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участников образовательных отношений 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4.1. Обучающиеся обязаны носить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школу одежду установленных вида, цвета, фасона.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4.2. Обучающиеся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самостоятельно выбирают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комбинируют одежду, обувь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аксессуары, соответствующие настоящим требованиям.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4.3. Родители (законные представители) обучающихся обеспечивают обучающихся школьной одеждой, соответствующей настоящим требованиям, контролируют соответствие одежды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обуви требованиям санитарного законодательства,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также внешний вид обучающихся перед выходом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школу.</w:t>
      </w:r>
    </w:p>
    <w:p w:rsidR="00B46BC0" w:rsidRPr="00556210" w:rsidRDefault="0055621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4.4.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нарушение установленных требований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обучающимся применяются меры дисциплинарного взыскания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6210">
        <w:rPr>
          <w:rFonts w:hAnsi="Times New Roman" w:cs="Times New Roman"/>
          <w:color w:val="000000"/>
          <w:sz w:val="24"/>
          <w:szCs w:val="24"/>
          <w:lang w:val="ru-RU"/>
        </w:rPr>
        <w:t>условиях, предусмотренных законодательством Российской Федерации.</w:t>
      </w:r>
    </w:p>
    <w:sectPr w:rsidR="00B46BC0" w:rsidRPr="00556210" w:rsidSect="00556210">
      <w:pgSz w:w="11907" w:h="16839"/>
      <w:pgMar w:top="1440" w:right="1440" w:bottom="70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0676D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C818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7E71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4E96D9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428E2"/>
    <w:rsid w:val="002D33B1"/>
    <w:rsid w:val="002D3591"/>
    <w:rsid w:val="003514A0"/>
    <w:rsid w:val="0046599E"/>
    <w:rsid w:val="004F7E17"/>
    <w:rsid w:val="00556210"/>
    <w:rsid w:val="005A05CE"/>
    <w:rsid w:val="005C168E"/>
    <w:rsid w:val="00653AF6"/>
    <w:rsid w:val="00B46BC0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4EAA63-99C0-4127-B7C9-C85FF9298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950</Words>
  <Characters>5419</Characters>
  <Application>Microsoft Office Word</Application>
  <DocSecurity>0</DocSecurity>
  <Lines>45</Lines>
  <Paragraphs>12</Paragraphs>
  <ScaleCrop>false</ScaleCrop>
  <Company/>
  <LinksUpToDate>false</LinksUpToDate>
  <CharactersWithSpaces>6357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Людмила</cp:lastModifiedBy>
  <cp:revision>9</cp:revision>
  <dcterms:created xsi:type="dcterms:W3CDTF">2011-11-02T04:15:00Z</dcterms:created>
  <dcterms:modified xsi:type="dcterms:W3CDTF">2022-09-15T05:43:00Z</dcterms:modified>
</cp:coreProperties>
</file>